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Engineer with a passion for building innovative data-driven applications, focusing on blockchain and on-chain data analysis. Highly proficient in back-end infrastructure and front-end technologies, aiming to leverage extensive experience in technical product development to enhance user experiences in the growing crypto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TypeScript, Solidity, Vyper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BigTable, Snowflake,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Google Cloud Platform (GCP),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Etherscan, Dune Analytics, Web3.js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scalable backend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accommodating the demands of data-rich user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containerized applications, resulting in a 30% decrease in deployment times and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technical user experience for engineers and data scientists.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BigTable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and query on-chain data effectively, improving data retrieval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distributed data processing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real-time data ingestion and processing capabilities for on-chain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Vyper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smart contract development that streamlined data extraction processes for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design standards and effective UX for developer-centric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deployment of applications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systems to track application performance and usability metrics, leading to data-driven product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 hygiene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clean coding standards to enhance team collaboration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support custom data queries, significantly increasing user engagement by enabling tailored analytics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effective project management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team productivity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user-friendliness of complex blockchain data interfaces by iteratively testing with target user groups, receiving proactive feedback for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big data analytics, transitioning on-premise solutions to cloud-based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engagement through intuitive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advanced data visualization tools to present analytics results,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Dune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enriched client insights into on-chain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RESTful APIs to enhance application interoperability with client systems, ensuring seamless data flow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microservice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greater scalability and manageability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mobile-first web applications, focusing on delivering enhanced user experience and performance metrics,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frameworks for web applications, improving deployment stability and reducing bug incidence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pipelines for analytics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reliable data processing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prioritizing secure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integrations that improved data accessibility,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client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employee dashboards, integrating real-time data analytics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SQL databases to enhance data storage and retrieval capabilities, optimizing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alignment on project deliverables focused on usability and functionality,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to uphold code quality while maintaining deployment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optimize existing applications, ensuring continued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product enhancements based on user feedback and market analysis to guide development direction.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